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29374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3742"/>
          <w:kern w:val="0"/>
          <w:sz w:val="24"/>
          <w:szCs w:val="24"/>
        </w:rPr>
        <w:t>附件：高效过滤器需求一览表</w:t>
      </w:r>
    </w:p>
    <w:tbl>
      <w:tblPr>
        <w:tblStyle w:val="4"/>
        <w:tblpPr w:leftFromText="180" w:rightFromText="180" w:vertAnchor="text" w:horzAnchor="page" w:tblpX="1072" w:tblpY="610"/>
        <w:tblOverlap w:val="never"/>
        <w:tblW w:w="14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45"/>
        <w:gridCol w:w="3030"/>
        <w:gridCol w:w="855"/>
        <w:gridCol w:w="3360"/>
        <w:gridCol w:w="775"/>
        <w:gridCol w:w="3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国产BIBO（昌特）箱体安装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高效过滤器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305*305*292,H14</w:t>
            </w:r>
            <w:r>
              <w:rPr>
                <w:rFonts w:hint="eastAsia" w:asciiTheme="minorEastAsia" w:hAnsiTheme="minorEastAsia" w:cstheme="minorEastAsia"/>
                <w:sz w:val="24"/>
              </w:rPr>
              <w:t>(带限位槽)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</w:t>
            </w:r>
            <w:r>
              <w:rPr>
                <w:rFonts w:hint="eastAsia" w:asciiTheme="minorEastAsia" w:hAnsiTheme="minorEastAsia" w:cstheme="minorEastAsia"/>
                <w:sz w:val="24"/>
              </w:rPr>
              <w:t>限位槽自行测绘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高效过滤器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610*305*292,H14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</w:t>
            </w:r>
            <w:r>
              <w:rPr>
                <w:rFonts w:hint="eastAsia" w:asciiTheme="minorEastAsia" w:hAnsiTheme="minorEastAsia" w:cstheme="minorEastAsia"/>
                <w:sz w:val="24"/>
              </w:rPr>
              <w:t>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高效过滤器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610*610*292,H14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</w:t>
            </w:r>
            <w:r>
              <w:rPr>
                <w:rFonts w:hint="eastAsia" w:asciiTheme="minorEastAsia" w:hAnsiTheme="minorEastAsia" w:cstheme="minorEastAsia"/>
                <w:sz w:val="24"/>
              </w:rPr>
              <w:t>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610*762*292,H14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</w:t>
            </w:r>
            <w:r>
              <w:rPr>
                <w:rFonts w:hint="eastAsia" w:asciiTheme="minorEastAsia" w:hAnsiTheme="minorEastAsia" w:cstheme="minorEastAsia"/>
                <w:sz w:val="24"/>
              </w:rPr>
              <w:t>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610*915*292,H14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高效送风口（昌特）箱体安装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305*305*90，H13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305*610*90，H13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610*610*90，H13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610*910*90，H13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610*1220*90，H13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11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带扫描高效送风口（昌特）箱体安装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305*305*90，H14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610*610*90，H14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高效过滤器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610*762*90，H14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45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进口BIBO（克兰茨）箱体安装</w:t>
            </w:r>
          </w:p>
        </w:tc>
        <w:tc>
          <w:tcPr>
            <w:tcW w:w="30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高效过滤器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610*305*292-H14(带限位槽)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6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含安装单价，限位槽自行测绘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高效过滤器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610*610*292-H14(带限位口)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含安装单价，限位口自行测绘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中效过滤器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F6</w:t>
            </w:r>
          </w:p>
        </w:tc>
        <w:tc>
          <w:tcPr>
            <w:tcW w:w="3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610*610*292-F6(带限位口)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含安装单价，限位口自行测绘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17</w:t>
            </w:r>
          </w:p>
        </w:tc>
        <w:tc>
          <w:tcPr>
            <w:tcW w:w="2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中效过滤器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F6</w:t>
            </w:r>
          </w:p>
        </w:tc>
        <w:tc>
          <w:tcPr>
            <w:tcW w:w="3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610*305*78-F6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含安装单价，尺寸自行测绘复核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18</w:t>
            </w:r>
          </w:p>
        </w:tc>
        <w:tc>
          <w:tcPr>
            <w:tcW w:w="21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合计</w:t>
            </w:r>
          </w:p>
        </w:tc>
        <w:tc>
          <w:tcPr>
            <w:tcW w:w="30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3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38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19</w:t>
            </w:r>
          </w:p>
        </w:tc>
        <w:tc>
          <w:tcPr>
            <w:tcW w:w="1403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此表所示内容为实验室拟需数量，实际以我单位按照实验活动计划和运行状况每月通知订货数量为准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293742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21"/>
    <w:rsid w:val="00034408"/>
    <w:rsid w:val="003B40D8"/>
    <w:rsid w:val="003F45F6"/>
    <w:rsid w:val="00515933"/>
    <w:rsid w:val="006C6BF0"/>
    <w:rsid w:val="007F6A1D"/>
    <w:rsid w:val="00923B49"/>
    <w:rsid w:val="00D86336"/>
    <w:rsid w:val="00DB622D"/>
    <w:rsid w:val="00E35C21"/>
    <w:rsid w:val="00F61641"/>
    <w:rsid w:val="23E5588D"/>
    <w:rsid w:val="6BD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3"/>
    <w:semiHidden/>
    <w:uiPriority w:val="99"/>
  </w:style>
  <w:style w:type="character" w:customStyle="1" w:styleId="8">
    <w:name w:val="正文文本 Char"/>
    <w:basedOn w:val="5"/>
    <w:semiHidden/>
    <w:uiPriority w:val="99"/>
  </w:style>
  <w:style w:type="character" w:customStyle="1" w:styleId="9">
    <w:name w:val="正文文本 Char1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1642</Characters>
  <Lines>13</Lines>
  <Paragraphs>3</Paragraphs>
  <TotalTime>0</TotalTime>
  <ScaleCrop>false</ScaleCrop>
  <LinksUpToDate>false</LinksUpToDate>
  <CharactersWithSpaces>1927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2021-11-26T02:03:00Z</dcterms:created>
  <dc:creator>zhx</dc:creator>
  <cp:lastModifiedBy>Ryan Zhang</cp:lastModifiedBy>
  <dcterms:modified xsi:type="dcterms:W3CDTF">2021-12-03T00:33:25Z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6C953836C5294C948B8D48A07BC9E28D</vt:lpwstr>
  </property>
</Properties>
</file>