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color w:val="293742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293742"/>
          <w:kern w:val="0"/>
          <w:sz w:val="28"/>
          <w:szCs w:val="28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07"/>
        <w:gridCol w:w="1687"/>
        <w:gridCol w:w="269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生产厂家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隔水式恒温培养箱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GHP-9270N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上海一恒科学仪器有限公司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生物安全柜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BSC-1304</w:t>
            </w:r>
            <w:r>
              <w:rPr>
                <w:rFonts w:hint="eastAsia" w:ascii="宋体" w:hAnsi="宋体" w:eastAsia="宋体"/>
              </w:rPr>
              <w:t>ⅡA</w:t>
            </w: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苏州安泰空气公司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离心机1.5ml定角转头，15ml和50ml水平转头及适配器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Heraeus Multifuge X1R 4</w:t>
            </w:r>
            <w:r>
              <w:rPr>
                <w:rFonts w:hint="eastAsia" w:ascii="宋体" w:hAnsi="宋体" w:eastAsia="宋体"/>
              </w:rPr>
              <w:t>*</w:t>
            </w:r>
            <w:r>
              <w:rPr>
                <w:rFonts w:hint="eastAsia"/>
              </w:rPr>
              <w:t>400ml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赛默飞世尔科技公司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不锈钢实验台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150*80*80cm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组织匀浆仪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SCIENTZ48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宁波新芝生物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涡旋仪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MX-S/MX-F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赛洛捷克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冰箱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HYCD-290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青岛海尔特种电器游侠公司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电子天平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BSA224S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赛多利斯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恒温孵育摇床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TOS20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上海精胜科学仪器有限公司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jNkZWJjYmY1ZDRlYzEyNWM2NjBhYmY2MjgwYTYifQ=="/>
  </w:docVars>
  <w:rsids>
    <w:rsidRoot w:val="6FC425E7"/>
    <w:rsid w:val="6FC4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2022-07-22T13:26:00Z</dcterms:created>
  <dc:creator>Ryan Zhang</dc:creator>
  <cp:lastModifiedBy>Ryan Zhang</cp:lastModifiedBy>
  <dcterms:modified xsi:type="dcterms:W3CDTF">2022-07-22T13:27:06Z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073A7566941D4A168985C7A056C7CB18</vt:lpwstr>
  </property>
</Properties>
</file>